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A2" w:rsidRPr="000911A2" w:rsidRDefault="000911A2" w:rsidP="000911A2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911A2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14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400"/>
      </w:tblGrid>
      <w:tr w:rsidR="000911A2" w:rsidRPr="000911A2" w:rsidTr="000911A2">
        <w:trPr>
          <w:trHeight w:val="135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56"/>
              <w:gridCol w:w="7056"/>
            </w:tblGrid>
            <w:tr w:rsidR="000911A2" w:rsidRPr="000911A2">
              <w:trPr>
                <w:trHeight w:val="73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11A2" w:rsidRPr="000911A2" w:rsidRDefault="000911A2" w:rsidP="000911A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0911A2" w:rsidRPr="000911A2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11A2" w:rsidRPr="000911A2" w:rsidRDefault="000911A2" w:rsidP="000911A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0911A2" w:rsidRPr="000911A2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11A2" w:rsidRPr="000911A2" w:rsidRDefault="000911A2" w:rsidP="000911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1A2" w:rsidRPr="000911A2" w:rsidRDefault="000911A2" w:rsidP="000911A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0911A2" w:rsidRPr="000911A2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E0E0E0"/>
                  <w:vAlign w:val="center"/>
                  <w:hideMark/>
                </w:tcPr>
                <w:p w:rsidR="000911A2" w:rsidRPr="000911A2" w:rsidRDefault="000911A2" w:rsidP="000911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"/>
                      <w:szCs w:val="21"/>
                    </w:rPr>
                  </w:pPr>
                </w:p>
              </w:tc>
            </w:tr>
          </w:tbl>
          <w:p w:rsidR="000911A2" w:rsidRPr="000911A2" w:rsidRDefault="000911A2" w:rsidP="000911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0911A2" w:rsidRPr="000911A2" w:rsidRDefault="000911A2" w:rsidP="000911A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14400" w:type="dxa"/>
        <w:jc w:val="center"/>
        <w:tblCellSpacing w:w="0" w:type="dxa"/>
        <w:shd w:val="clear" w:color="auto" w:fill="F1F0FF"/>
        <w:tblCellMar>
          <w:left w:w="0" w:type="dxa"/>
          <w:right w:w="0" w:type="dxa"/>
        </w:tblCellMar>
        <w:tblLook w:val="04A0"/>
      </w:tblPr>
      <w:tblGrid>
        <w:gridCol w:w="14400"/>
      </w:tblGrid>
      <w:tr w:rsidR="000911A2" w:rsidRPr="000911A2" w:rsidTr="000911A2">
        <w:trPr>
          <w:tblCellSpacing w:w="0" w:type="dxa"/>
          <w:jc w:val="center"/>
          <w:hidden/>
        </w:trPr>
        <w:tc>
          <w:tcPr>
            <w:tcW w:w="0" w:type="auto"/>
            <w:shd w:val="clear" w:color="auto" w:fill="F1F0FF"/>
            <w:vAlign w:val="center"/>
            <w:hideMark/>
          </w:tcPr>
          <w:p w:rsidR="000911A2" w:rsidRPr="000911A2" w:rsidRDefault="000911A2" w:rsidP="000911A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Cordia New"/>
                <w:vanish/>
                <w:sz w:val="16"/>
                <w:szCs w:val="20"/>
              </w:rPr>
            </w:pPr>
            <w:r w:rsidRPr="000911A2">
              <w:rPr>
                <w:rFonts w:ascii="Arial" w:eastAsia="Times New Roman" w:hAnsi="Arial" w:cs="Cordia New"/>
                <w:vanish/>
                <w:sz w:val="16"/>
                <w:szCs w:val="20"/>
                <w:cs/>
              </w:rPr>
              <w:t>ส่วนบนของฟอร์ม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50"/>
            </w:tblGrid>
            <w:tr w:rsidR="000911A2" w:rsidRPr="000911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105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00"/>
                    <w:gridCol w:w="150"/>
                    <w:gridCol w:w="3415"/>
                    <w:gridCol w:w="135"/>
                    <w:gridCol w:w="3445"/>
                  </w:tblGrid>
                  <w:tr w:rsidR="000911A2" w:rsidRPr="000911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0911A2" w:rsidRPr="000911A2" w:rsidRDefault="000911A2" w:rsidP="000911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0911A2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0911A2" w:rsidRPr="000911A2">
                    <w:trPr>
                      <w:trHeight w:val="900"/>
                      <w:tblCellSpacing w:w="0" w:type="dxa"/>
                      <w:jc w:val="center"/>
                    </w:trPr>
                    <w:tc>
                      <w:tcPr>
                        <w:tcW w:w="3405" w:type="dxa"/>
                        <w:vAlign w:val="center"/>
                        <w:hideMark/>
                      </w:tcPr>
                      <w:p w:rsidR="000911A2" w:rsidRPr="000911A2" w:rsidRDefault="000911A2" w:rsidP="000911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911A2" w:rsidRPr="000911A2" w:rsidRDefault="000911A2" w:rsidP="000911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  <w:hideMark/>
                      </w:tcPr>
                      <w:p w:rsidR="000911A2" w:rsidRPr="000911A2" w:rsidRDefault="000911A2" w:rsidP="000911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5" w:type="dxa"/>
                        <w:vAlign w:val="center"/>
                        <w:hideMark/>
                      </w:tcPr>
                      <w:p w:rsidR="000911A2" w:rsidRPr="000911A2" w:rsidRDefault="000911A2" w:rsidP="000911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450" w:type="dxa"/>
                        <w:vAlign w:val="center"/>
                        <w:hideMark/>
                      </w:tcPr>
                      <w:p w:rsidR="000911A2" w:rsidRPr="000911A2" w:rsidRDefault="000911A2" w:rsidP="000911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911A2" w:rsidRPr="000911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0911A2" w:rsidRPr="000911A2" w:rsidRDefault="000911A2" w:rsidP="000911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0911A2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0911A2" w:rsidRPr="000911A2" w:rsidRDefault="000911A2" w:rsidP="000911A2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12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50"/>
                  </w:tblGrid>
                  <w:tr w:rsidR="000911A2" w:rsidRPr="000911A2">
                    <w:trPr>
                      <w:trHeight w:val="4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6DDE5"/>
                        <w:vAlign w:val="center"/>
                        <w:hideMark/>
                      </w:tcPr>
                      <w:p w:rsidR="000911A2" w:rsidRPr="000911A2" w:rsidRDefault="000911A2" w:rsidP="000911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911A2" w:rsidRPr="000911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3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750"/>
                        </w:tblGrid>
                        <w:tr w:rsidR="000911A2" w:rsidRPr="000911A2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45"/>
                              </w:tblGrid>
                              <w:tr w:rsidR="000911A2" w:rsidRPr="000911A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911A2" w:rsidRPr="000911A2" w:rsidRDefault="000911A2" w:rsidP="000911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952500" cy="1038225"/>
                                          <wp:effectExtent l="19050" t="0" r="0" b="0"/>
                                          <wp:docPr id="6" name="LOGO" descr="https://process.gprocurement.go.th/egp2proc02Web/images.logo?filelogo=krut100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LOGO" descr="https://process.gprocurement.go.th/egp2proc02Web/images.logo?filelogo=krut100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1038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911A2" w:rsidRPr="000911A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911A2" w:rsidRPr="000911A2" w:rsidRDefault="000911A2" w:rsidP="000911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cs/>
                                      </w:rPr>
                                      <w:t>ประกาศ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660066"/>
                                        <w:sz w:val="36"/>
                                        <w:szCs w:val="36"/>
                                        <w:cs/>
                                      </w:rPr>
                                      <w:t>องค์การบริหารส่วนตำบลชะมวง</w:t>
                                    </w:r>
                                  </w:p>
                                </w:tc>
                              </w:tr>
                              <w:tr w:rsidR="000911A2" w:rsidRPr="000911A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911A2" w:rsidRPr="000911A2" w:rsidRDefault="000911A2" w:rsidP="000911A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cs/>
                                      </w:rPr>
                                      <w:t>เรื่อง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cs/>
                                      </w:rPr>
                                      <w:t>สอบราคาซื้อโครงการสนับสนุนปัจจัยการผลิตให้แก่เกษตรกรตำบลชะมวง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cs/>
                                      </w:rPr>
                                      <w:t xml:space="preserve"> เพื่อจัดซื้อปัจจัยทางการผลิต(พันธุ์พืช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,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cs/>
                                      </w:rPr>
                                      <w:t>พันธุ์สัตว์)</w:t>
                                    </w:r>
                                  </w:p>
                                </w:tc>
                              </w:tr>
                              <w:tr w:rsidR="000911A2" w:rsidRPr="000911A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911A2" w:rsidRPr="000911A2" w:rsidRDefault="000911A2" w:rsidP="000911A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0911A2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911A2" w:rsidRPr="000911A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911A2" w:rsidRPr="000911A2" w:rsidRDefault="000911A2" w:rsidP="000911A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  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องค์การบริหารส่วนตำบลชะมวง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มีความประสงค์จะ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สอบราคาซื้อโครงการสนับสนุนปัจจัยการผลิตให้แก่เกษตรกรตำบลชะมวง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เพื่อจัดซื้อปัจจัยทางการผลิต(พันธุ์พืช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พันธุ์สัตว์)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ตามรายการ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ดังนี้</w:t>
                                    </w:r>
                                  </w:p>
                                </w:tc>
                              </w:tr>
                              <w:tr w:rsidR="000911A2" w:rsidRPr="000911A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22"/>
                                      <w:gridCol w:w="772"/>
                                      <w:gridCol w:w="1929"/>
                                      <w:gridCol w:w="2122"/>
                                    </w:tblGrid>
                                    <w:tr w:rsidR="000911A2" w:rsidRPr="000911A2" w:rsidTr="000911A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               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๑.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ต้นพันธุ์พริกขี้หนู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๖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,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๘๕๐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ต้น</w:t>
                                          </w:r>
                                        </w:p>
                                      </w:tc>
                                    </w:tr>
                                    <w:tr w:rsidR="000911A2" w:rsidRPr="000911A2" w:rsidTr="000911A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               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๒.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เมล็ดพันธุ์ถั่วผักยาว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ขนาด ๑๐๐ กรัม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๓๐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กระป๋อง</w:t>
                                          </w:r>
                                        </w:p>
                                      </w:tc>
                                    </w:tr>
                                    <w:tr w:rsidR="000911A2" w:rsidRPr="000911A2" w:rsidTr="000911A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               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๓.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เมล็ดพันธุ์ถั่วลิสง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๓๙๐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กิโลกรัม</w:t>
                                          </w:r>
                                        </w:p>
                                      </w:tc>
                                    </w:tr>
                                    <w:tr w:rsidR="000911A2" w:rsidRPr="000911A2" w:rsidTr="000911A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               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๔.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เมล็ดพันธุ์ข้าวโพดหวาน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ขนาด ๕๐๐ กรัม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๓๖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ถุง</w:t>
                                          </w:r>
                                        </w:p>
                                      </w:tc>
                                    </w:tr>
                                    <w:tr w:rsidR="000911A2" w:rsidRPr="000911A2" w:rsidTr="000911A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               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๕.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เมล็ดพันธุ์กวางตุ้ง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ขนาด ๒๐ กรัม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๒๔๐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ซอง</w:t>
                                          </w:r>
                                        </w:p>
                                      </w:tc>
                                    </w:tr>
                                    <w:tr w:rsidR="000911A2" w:rsidRPr="000911A2" w:rsidTr="000911A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               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๖.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ต้นพันธุ์มะละกอฮอลแลนด์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๔๐๐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ต้น</w:t>
                                          </w:r>
                                        </w:p>
                                      </w:tc>
                                    </w:tr>
                                    <w:tr w:rsidR="000911A2" w:rsidRPr="000911A2" w:rsidTr="000911A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               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๗.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เมล็ดพันธุ์ผักบุ้ง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ขนาด ๕๐๐ กรัม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๔๗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ถุง</w:t>
                                          </w:r>
                                        </w:p>
                                      </w:tc>
                                    </w:tr>
                                    <w:tr w:rsidR="000911A2" w:rsidRPr="000911A2" w:rsidTr="000911A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               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๘.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เมล็ดพันธุ์แตงกวา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ขนาด ๒๐ กรัม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๑๒๐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ซอง</w:t>
                                          </w:r>
                                        </w:p>
                                      </w:tc>
                                    </w:tr>
                                    <w:tr w:rsidR="000911A2" w:rsidRPr="000911A2" w:rsidTr="000911A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               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๙.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พันธุ์ไก่คอล่อนเพศผู้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๑๖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ตัว</w:t>
                                          </w:r>
                                        </w:p>
                                      </w:tc>
                                    </w:tr>
                                    <w:tr w:rsidR="000911A2" w:rsidRPr="000911A2" w:rsidTr="000911A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               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๑๐.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พันธุ์ไก่คอล่อนเพศเมีย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๖๔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ตัว</w:t>
                                          </w:r>
                                        </w:p>
                                      </w:tc>
                                    </w:tr>
                                    <w:tr w:rsidR="000911A2" w:rsidRPr="000911A2" w:rsidTr="000911A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               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๑๑.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พันธุ์ปลาดุก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๒๕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,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๔๐๐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ตัว</w:t>
                                          </w:r>
                                        </w:p>
                                      </w:tc>
                                    </w:tr>
                                    <w:tr w:rsidR="000911A2" w:rsidRPr="000911A2" w:rsidTr="000911A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               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๑๒.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พันธุ์ปลานิล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๗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,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๑๐๐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ตัว</w:t>
                                          </w:r>
                                        </w:p>
                                      </w:tc>
                                    </w:tr>
                                    <w:tr w:rsidR="000911A2" w:rsidRPr="000911A2" w:rsidTr="000911A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               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๑๓.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พันธุ์ปลาหมอ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๑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,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๖๐๐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ตัว</w:t>
                                          </w:r>
                                        </w:p>
                                      </w:tc>
                                    </w:tr>
                                    <w:tr w:rsidR="000911A2" w:rsidRPr="000911A2" w:rsidTr="000911A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lastRenderedPageBreak/>
                                            <w:t>                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๑๔.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พันธุ์หญ้า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อะตราตัม</w:t>
                                          </w:r>
                                          <w:proofErr w:type="spellEnd"/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๖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กิโลกรัม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11A2" w:rsidRPr="000911A2" w:rsidRDefault="000911A2" w:rsidP="000911A2">
                                    <w:pPr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0911A2" w:rsidRPr="000911A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911A2" w:rsidRPr="000911A2" w:rsidRDefault="000911A2" w:rsidP="000911A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0911A2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         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ผู้มีสิทธิเสนอราคาจะต้องมีคุณสมบัติ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ดังต่อไปนี้</w:t>
                                    </w:r>
                                  </w:p>
                                </w:tc>
                              </w:tr>
                              <w:tr w:rsidR="000911A2" w:rsidRPr="000911A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911A2" w:rsidRPr="000911A2" w:rsidRDefault="000911A2" w:rsidP="000911A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0911A2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                 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เป็นผู้มีอาชีพขายพัสดุที่สอบราคาซื้อ</w:t>
                                    </w:r>
                                    <w:r w:rsidRPr="000911A2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                 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๒.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                        </w:r>
                                    <w:r w:rsidRPr="000911A2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                 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๓.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                        </w:r>
                                    <w:r w:rsidRPr="000911A2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                 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๔.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เป็นผู้ที่ผ่านการคัดเลือกผู้มีคุณสมบัติเบื้องต้นในการซื้อขององค์การบริหารส่วนตำบลชะมวง</w:t>
                                    </w:r>
                                    <w:r w:rsidRPr="000911A2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                 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๕.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ะมวง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ณ 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                              </w:r>
                                  </w:p>
                                </w:tc>
                              </w:tr>
                              <w:tr w:rsidR="000911A2" w:rsidRPr="000911A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911A2" w:rsidRPr="000911A2" w:rsidRDefault="000911A2" w:rsidP="000911A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0911A2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        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กำหนดยื่นซอง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ในวันที่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๒๖ มิถุนายน ๒๕๕๖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ถึงวันที่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๑๐ กรกฎาคม ๒๕๕๖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ตั้งแต่เวลา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๐๘.๓๐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น.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ถึงเวลา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๑๖.๓๐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น.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ระหว่างวันที่ ๒๖ มิถุนายน ๒๕๕๖ ถึงวันที่ ๙ กรกฎาคม ๒๕๕๖ ยื่นซองเสนอราคา ณ องค์การบริหารส่วนตำบลชะมวง และวันที่ ๑๐ กรกฎาคม ๒๕๕๖ ยื่นซองเสนอราคา ณ ศูนย์รวบรวมข้อมูลข่าวสารองค์กรปกครองส่วนท้องถิ่น อำเภอควนขนุน จังหวัดพัทลุง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และกำหนดเปิดซองใบเสนอราคาในวันที่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๑๑ กรกฎาคม ๒๕๕๖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ตั้งแต่เวลา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๑๐.๐๐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น.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เป็นต้นไป</w:t>
                                    </w:r>
                                  </w:p>
                                </w:tc>
                              </w:tr>
                              <w:tr w:rsidR="000911A2" w:rsidRPr="000911A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911A2" w:rsidRPr="000911A2" w:rsidRDefault="000911A2" w:rsidP="000911A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0911A2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        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ผู้สนใจติดต่อขอซื้อเอกสาร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สอบราคาซื้อ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ในราคาชุดละ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๕๐๐.-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บาท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 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ได้ที่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องค์การบริหารส่วนตำบลชะมวง อำเภอควนขนุน จังหวัดพัทลุง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ในวันที่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๒๖ มิถุนายน ๒๕๕๖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ถึงวันที่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๙ กรกฎาคม ๒๕๕๖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ตั้งแต่เวลา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๐๘.๓๐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น.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ถึงเวลา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๑๖.๓๐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น.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ดูรายละเอียดได้ที่เว็บไซต์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www.chamung.go.th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และ 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www.gprocurement.go.th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หรือสอบถามทางโทรศัพท์หมายเลข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๐-๗๔๖๘-๑๗๑๖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ในวันและเวลาราชการ</w:t>
                                    </w:r>
                                  </w:p>
                                </w:tc>
                              </w:tr>
                              <w:tr w:rsidR="000911A2" w:rsidRPr="000911A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911A2" w:rsidRPr="000911A2" w:rsidRDefault="000911A2" w:rsidP="000911A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0911A2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0911A2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0911A2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0911A2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  <w:tr w:rsidR="000911A2" w:rsidRPr="000911A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911A2" w:rsidRPr="000911A2" w:rsidRDefault="000911A2" w:rsidP="000911A2">
                                    <w:pPr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                                                                          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ประกาศ ณ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วันที่ ๒๖ มิถุนายน พ.ศ. ๒๕๕๖</w:t>
                                    </w:r>
                                  </w:p>
                                </w:tc>
                              </w:tr>
                              <w:tr w:rsidR="000911A2" w:rsidRPr="000911A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911A2" w:rsidRPr="000911A2" w:rsidRDefault="000911A2" w:rsidP="000911A2">
                                    <w:pPr>
                                      <w:spacing w:after="320" w:line="240" w:lineRule="auto"/>
                                      <w:jc w:val="right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tbl>
                                    <w:tblPr>
                                      <w:tblW w:w="5250" w:type="dxa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250"/>
                                    </w:tblGrid>
                                    <w:tr w:rsidR="000911A2" w:rsidRPr="000911A2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</w:rPr>
                                            <w:t>(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cs/>
                                            </w:rPr>
                                            <w:t>นาย</w:t>
                                          </w:r>
                                          <w:proofErr w:type="spellStart"/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cs/>
                                            </w:rPr>
                                            <w:t>อธิวัฒน์</w:t>
                                          </w:r>
                                          <w:proofErr w:type="spellEnd"/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</w:rPr>
                                            <w:t> 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cs/>
                                            </w:rPr>
                                            <w:t>ขุนทอง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</w:rPr>
                                            <w:t xml:space="preserve">) </w:t>
                                          </w:r>
                                        </w:p>
                                      </w:tc>
                                    </w:tr>
                                    <w:tr w:rsidR="000911A2" w:rsidRPr="000911A2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cs/>
                                            </w:rPr>
                                            <w:t>นายกองค์การบริหารส่วนตำบลชะมวง</w:t>
                                          </w:r>
                                          <w:r w:rsidRPr="000911A2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911A2" w:rsidRPr="000911A2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911A2" w:rsidRPr="000911A2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911A2" w:rsidRPr="000911A2" w:rsidRDefault="000911A2" w:rsidP="000911A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11A2" w:rsidRPr="000911A2" w:rsidRDefault="000911A2" w:rsidP="000911A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0911A2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911A2" w:rsidRPr="000911A2" w:rsidRDefault="000911A2" w:rsidP="000911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911A2" w:rsidRPr="000911A2" w:rsidRDefault="000911A2" w:rsidP="000911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911A2" w:rsidRPr="000911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911A2" w:rsidRPr="000911A2" w:rsidRDefault="000911A2" w:rsidP="000911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0911A2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lastRenderedPageBreak/>
                          <w:t>  </w:t>
                        </w:r>
                      </w:p>
                    </w:tc>
                  </w:tr>
                  <w:tr w:rsidR="000911A2" w:rsidRPr="000911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11A2" w:rsidRPr="000911A2" w:rsidRDefault="000911A2" w:rsidP="000911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0911A2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 xml:space="preserve">      </w:t>
                        </w:r>
                      </w:p>
                    </w:tc>
                  </w:tr>
                </w:tbl>
                <w:p w:rsidR="000911A2" w:rsidRPr="000911A2" w:rsidRDefault="000911A2" w:rsidP="000911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911A2" w:rsidRPr="000911A2" w:rsidRDefault="000911A2" w:rsidP="000911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1in;height:18pt" o:ole="">
                  <v:imagedata r:id="rId5" o:title=""/>
                </v:shape>
                <w:control r:id="rId6" w:name="DefaultOcxName" w:shapeid="_x0000_i1135"/>
              </w:object>
            </w: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225" w:dyaOrig="225">
                <v:shape id="_x0000_i1134" type="#_x0000_t75" style="width:1in;height:18pt" o:ole="">
                  <v:imagedata r:id="rId7" o:title=""/>
                </v:shape>
                <w:control r:id="rId8" w:name="DefaultOcxName1" w:shapeid="_x0000_i1134"/>
              </w:object>
            </w: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225" w:dyaOrig="225">
                <v:shape id="_x0000_i1133" type="#_x0000_t75" style="width:1in;height:18pt" o:ole="">
                  <v:imagedata r:id="rId9" o:title=""/>
                </v:shape>
                <w:control r:id="rId10" w:name="DefaultOcxName2" w:shapeid="_x0000_i1133"/>
              </w:object>
            </w: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225" w:dyaOrig="225">
                <v:shape id="_x0000_i1132" type="#_x0000_t75" style="width:1in;height:18pt" o:ole="">
                  <v:imagedata r:id="rId11" o:title=""/>
                </v:shape>
                <w:control r:id="rId12" w:name="DefaultOcxName3" w:shapeid="_x0000_i1132"/>
              </w:object>
            </w: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225" w:dyaOrig="225">
                <v:shape id="_x0000_i1131" type="#_x0000_t75" style="width:1in;height:18pt" o:ole="">
                  <v:imagedata r:id="rId13" o:title=""/>
                </v:shape>
                <w:control r:id="rId14" w:name="DefaultOcxName4" w:shapeid="_x0000_i1131"/>
              </w:object>
            </w: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225" w:dyaOrig="225">
                <v:shape id="_x0000_i1130" type="#_x0000_t75" style="width:1in;height:18pt" o:ole="">
                  <v:imagedata r:id="rId15" o:title=""/>
                </v:shape>
                <w:control r:id="rId16" w:name="DefaultOcxName5" w:shapeid="_x0000_i1130"/>
              </w:object>
            </w: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225" w:dyaOrig="225">
                <v:shape id="_x0000_i1129" type="#_x0000_t75" style="width:1in;height:18pt" o:ole="">
                  <v:imagedata r:id="rId5" o:title=""/>
                </v:shape>
                <w:control r:id="rId17" w:name="DefaultOcxName6" w:shapeid="_x0000_i1129"/>
              </w:object>
            </w: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225" w:dyaOrig="225">
                <v:shape id="_x0000_i1128" type="#_x0000_t75" style="width:1in;height:18pt" o:ole="">
                  <v:imagedata r:id="rId5" o:title=""/>
                </v:shape>
                <w:control r:id="rId18" w:name="DefaultOcxName7" w:shapeid="_x0000_i1128"/>
              </w:object>
            </w: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225" w:dyaOrig="225">
                <v:shape id="_x0000_i1127" type="#_x0000_t75" style="width:1in;height:18pt" o:ole="">
                  <v:imagedata r:id="rId5" o:title=""/>
                </v:shape>
                <w:control r:id="rId19" w:name="DefaultOcxName8" w:shapeid="_x0000_i1127"/>
              </w:object>
            </w: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225" w:dyaOrig="225">
                <v:shape id="_x0000_i1126" type="#_x0000_t75" style="width:1in;height:18pt" o:ole="">
                  <v:imagedata r:id="rId20" o:title=""/>
                </v:shape>
                <w:control r:id="rId21" w:name="DefaultOcxName9" w:shapeid="_x0000_i1126"/>
              </w:object>
            </w: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225" w:dyaOrig="225">
                <v:shape id="_x0000_i1125" type="#_x0000_t75" style="width:1in;height:18pt" o:ole="">
                  <v:imagedata r:id="rId5" o:title=""/>
                </v:shape>
                <w:control r:id="rId22" w:name="DefaultOcxName10" w:shapeid="_x0000_i1125"/>
              </w:object>
            </w: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225" w:dyaOrig="225">
                <v:shape id="_x0000_i1124" type="#_x0000_t75" style="width:1in;height:18pt" o:ole="">
                  <v:imagedata r:id="rId23" o:title=""/>
                </v:shape>
                <w:control r:id="rId24" w:name="DefaultOcxName11" w:shapeid="_x0000_i1124"/>
              </w:object>
            </w: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225" w:dyaOrig="225">
                <v:shape id="_x0000_i1123" type="#_x0000_t75" style="width:1in;height:18pt" o:ole="">
                  <v:imagedata r:id="rId5" o:title=""/>
                </v:shape>
                <w:control r:id="rId25" w:name="DefaultOcxName12" w:shapeid="_x0000_i1123"/>
              </w:object>
            </w:r>
          </w:p>
          <w:p w:rsidR="000911A2" w:rsidRPr="000911A2" w:rsidRDefault="000911A2" w:rsidP="000911A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Cordia New"/>
                <w:vanish/>
                <w:sz w:val="16"/>
                <w:szCs w:val="20"/>
              </w:rPr>
            </w:pPr>
            <w:r w:rsidRPr="000911A2">
              <w:rPr>
                <w:rFonts w:ascii="Arial" w:eastAsia="Times New Roman" w:hAnsi="Arial" w:cs="Cordia New"/>
                <w:vanish/>
                <w:sz w:val="16"/>
                <w:szCs w:val="20"/>
                <w:cs/>
              </w:rPr>
              <w:t>ส่วนล่างของฟอร์ม</w:t>
            </w:r>
          </w:p>
        </w:tc>
      </w:tr>
    </w:tbl>
    <w:p w:rsidR="000911A2" w:rsidRPr="000911A2" w:rsidRDefault="000911A2" w:rsidP="000911A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14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652"/>
        <w:gridCol w:w="2778"/>
      </w:tblGrid>
      <w:tr w:rsidR="000911A2" w:rsidRPr="000911A2" w:rsidTr="000911A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911A2" w:rsidRPr="000911A2" w:rsidRDefault="000911A2" w:rsidP="000911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144000" cy="95250"/>
                  <wp:effectExtent l="19050" t="0" r="0" b="0"/>
                  <wp:docPr id="7" name="Picture 7" descr="https://process.gprocurement.go.th/egp2proc02Web/images/pagefoo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cess.gprocurement.go.th/egp2proc02Web/images/pagefoo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1A2" w:rsidRPr="000911A2" w:rsidTr="000911A2">
        <w:trPr>
          <w:trHeight w:val="330"/>
          <w:tblCellSpacing w:w="0" w:type="dxa"/>
          <w:jc w:val="center"/>
        </w:trPr>
        <w:tc>
          <w:tcPr>
            <w:tcW w:w="12450" w:type="dxa"/>
            <w:vAlign w:val="center"/>
            <w:hideMark/>
          </w:tcPr>
          <w:p w:rsidR="000911A2" w:rsidRPr="000911A2" w:rsidRDefault="000911A2" w:rsidP="000911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0911A2">
              <w:rPr>
                <w:rFonts w:ascii="Tahoma" w:eastAsia="Times New Roman" w:hAnsi="Tahoma" w:cs="Tahoma"/>
                <w:color w:val="808080"/>
                <w:sz w:val="20"/>
                <w:cs/>
              </w:rPr>
              <w:t xml:space="preserve">สำนักไท </w:t>
            </w:r>
          </w:p>
        </w:tc>
        <w:tc>
          <w:tcPr>
            <w:tcW w:w="1950" w:type="dxa"/>
            <w:vAlign w:val="center"/>
            <w:hideMark/>
          </w:tcPr>
          <w:p w:rsidR="000911A2" w:rsidRPr="000911A2" w:rsidRDefault="000911A2" w:rsidP="000911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225" w:dyaOrig="225">
                <v:shape id="_x0000_i1070" type="#_x0000_t75" style="width:1in;height:18pt" o:ole="">
                  <v:imagedata r:id="rId27" o:title=""/>
                </v:shape>
                <w:control r:id="rId28" w:name="DefaultOcxName13" w:shapeid="_x0000_i1070"/>
              </w:object>
            </w:r>
            <w:r w:rsidRPr="000911A2">
              <w:rPr>
                <w:rFonts w:ascii="Tahoma" w:eastAsia="Times New Roman" w:hAnsi="Tahoma" w:cs="Tahoma"/>
                <w:color w:val="808080"/>
                <w:sz w:val="20"/>
              </w:rPr>
              <w:t>FFPRO0204</w:t>
            </w: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225" w:dyaOrig="225">
                <v:shape id="_x0000_i1069" type="#_x0000_t75" style="width:1in;height:18pt" o:ole="">
                  <v:imagedata r:id="rId29" o:title=""/>
                </v:shape>
                <w:control r:id="rId30" w:name="DefaultOcxName14" w:shapeid="_x0000_i1069"/>
              </w:object>
            </w:r>
            <w:r w:rsidRPr="000911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</w:t>
            </w:r>
          </w:p>
        </w:tc>
      </w:tr>
    </w:tbl>
    <w:p w:rsidR="00436BB8" w:rsidRDefault="00436BB8">
      <w:pPr>
        <w:rPr>
          <w:rFonts w:hint="cs"/>
        </w:rPr>
      </w:pPr>
    </w:p>
    <w:sectPr w:rsidR="00436BB8" w:rsidSect="0043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911A2"/>
    <w:rsid w:val="000911A2"/>
    <w:rsid w:val="0043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1A2"/>
    <w:rPr>
      <w:strike w:val="0"/>
      <w:dstrike w:val="0"/>
      <w:color w:val="6488B3"/>
      <w:u w:val="none"/>
      <w:effect w:val="none"/>
    </w:rPr>
  </w:style>
  <w:style w:type="character" w:customStyle="1" w:styleId="silver2">
    <w:name w:val="silver2"/>
    <w:basedOn w:val="a0"/>
    <w:rsid w:val="000911A2"/>
    <w:rPr>
      <w:color w:val="C0C0C0"/>
    </w:rPr>
  </w:style>
  <w:style w:type="character" w:customStyle="1" w:styleId="gray2">
    <w:name w:val="gray2"/>
    <w:basedOn w:val="a0"/>
    <w:rsid w:val="000911A2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11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0911A2"/>
    <w:rPr>
      <w:rFonts w:ascii="Arial" w:eastAsia="Times New Roman" w:hAnsi="Arial" w:cs="Cordia New"/>
      <w:vanish/>
      <w:sz w:val="16"/>
      <w:szCs w:val="20"/>
    </w:rPr>
  </w:style>
  <w:style w:type="character" w:customStyle="1" w:styleId="silver11">
    <w:name w:val="silver11"/>
    <w:basedOn w:val="a0"/>
    <w:rsid w:val="000911A2"/>
    <w:rPr>
      <w:color w:val="C0C0C0"/>
      <w:sz w:val="20"/>
      <w:szCs w:val="20"/>
    </w:rPr>
  </w:style>
  <w:style w:type="character" w:customStyle="1" w:styleId="brown11">
    <w:name w:val="brown11"/>
    <w:basedOn w:val="a0"/>
    <w:rsid w:val="000911A2"/>
    <w:rPr>
      <w:color w:val="673707"/>
      <w:sz w:val="20"/>
      <w:szCs w:val="20"/>
    </w:rPr>
  </w:style>
  <w:style w:type="character" w:customStyle="1" w:styleId="blue1">
    <w:name w:val="blue1"/>
    <w:basedOn w:val="a0"/>
    <w:rsid w:val="000911A2"/>
    <w:rPr>
      <w:color w:val="123456"/>
    </w:rPr>
  </w:style>
  <w:style w:type="paragraph" w:styleId="a4">
    <w:name w:val="Normal (Web)"/>
    <w:basedOn w:val="a"/>
    <w:uiPriority w:val="99"/>
    <w:unhideWhenUsed/>
    <w:rsid w:val="000911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0911A2"/>
  </w:style>
  <w:style w:type="paragraph" w:styleId="z-1">
    <w:name w:val="HTML Bottom of Form"/>
    <w:basedOn w:val="a"/>
    <w:next w:val="a"/>
    <w:link w:val="z-2"/>
    <w:hidden/>
    <w:uiPriority w:val="99"/>
    <w:unhideWhenUsed/>
    <w:rsid w:val="000911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0911A2"/>
    <w:rPr>
      <w:rFonts w:ascii="Arial" w:eastAsia="Times New Roman" w:hAnsi="Arial" w:cs="Cordia New"/>
      <w:vanish/>
      <w:sz w:val="16"/>
      <w:szCs w:val="20"/>
    </w:rPr>
  </w:style>
  <w:style w:type="character" w:customStyle="1" w:styleId="gray11">
    <w:name w:val="gray11"/>
    <w:basedOn w:val="a0"/>
    <w:rsid w:val="000911A2"/>
    <w:rPr>
      <w:color w:val="808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11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911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8.xml"/><Relationship Id="rId26" Type="http://schemas.openxmlformats.org/officeDocument/2006/relationships/image" Target="media/image10.gif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2.xml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9.wmf"/><Relationship Id="rId28" Type="http://schemas.openxmlformats.org/officeDocument/2006/relationships/control" Target="activeX/activeX14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1</cp:revision>
  <dcterms:created xsi:type="dcterms:W3CDTF">2013-06-27T06:14:00Z</dcterms:created>
  <dcterms:modified xsi:type="dcterms:W3CDTF">2013-06-27T06:16:00Z</dcterms:modified>
</cp:coreProperties>
</file>